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531" w:rsidRPr="00631531" w:rsidRDefault="00631531" w:rsidP="00631531">
      <w:pPr>
        <w:shd w:val="clear" w:color="auto" w:fill="FFFFFF"/>
        <w:spacing w:after="300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r w:rsidRPr="0063153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«СНЮС»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-</w:t>
      </w:r>
      <w:r w:rsidRPr="00631531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смертельная опасность будущему поколению</w:t>
      </w:r>
    </w:p>
    <w:p w:rsidR="00631531" w:rsidRDefault="00F708C2" w:rsidP="00F708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F708C2">
        <w:rPr>
          <w:rFonts w:ascii="Times New Roman" w:hAnsi="Times New Roman" w:cs="Times New Roman"/>
          <w:color w:val="212121"/>
          <w:sz w:val="28"/>
          <w:szCs w:val="28"/>
        </w:rPr>
        <w:t>В России возникла угроза новой эпидемии, которая распространяется со скоростью курьерского поезда по всей стране и во всех образовательных организациях.   И главное, в первую очередь эта эпидемия поражает здоровье наших подростков. </w:t>
      </w:r>
    </w:p>
    <w:p w:rsidR="00F708C2" w:rsidRPr="00F708C2" w:rsidRDefault="00F708C2" w:rsidP="00F708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08C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СНЮС- 4 букв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 способные разрушить организм</w:t>
      </w:r>
      <w:r w:rsidR="0063153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bookmarkStart w:id="0" w:name="_GoBack"/>
      <w:bookmarkEnd w:id="0"/>
    </w:p>
    <w:p w:rsidR="003A349A" w:rsidRPr="00631531" w:rsidRDefault="00856DD9" w:rsidP="00F708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856DD9">
        <w:rPr>
          <w:rFonts w:ascii="Times New Roman" w:hAnsi="Times New Roman" w:cs="Times New Roman"/>
          <w:sz w:val="28"/>
          <w:szCs w:val="28"/>
        </w:rPr>
        <w:t>22 января 2020 года обучающиеся 7-11 классов стали участниками внеклассного мероприятия по профи</w:t>
      </w:r>
      <w:r w:rsidR="00631531">
        <w:rPr>
          <w:rFonts w:ascii="Times New Roman" w:hAnsi="Times New Roman" w:cs="Times New Roman"/>
          <w:sz w:val="28"/>
          <w:szCs w:val="28"/>
        </w:rPr>
        <w:t xml:space="preserve">лактике употребления </w:t>
      </w:r>
      <w:proofErr w:type="spellStart"/>
      <w:r w:rsidR="00631531">
        <w:rPr>
          <w:rFonts w:ascii="Times New Roman" w:hAnsi="Times New Roman" w:cs="Times New Roman"/>
          <w:sz w:val="28"/>
          <w:szCs w:val="28"/>
        </w:rPr>
        <w:t>СНЮС</w:t>
      </w:r>
      <w:r w:rsidRPr="00856DD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56DD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856DD9">
        <w:rPr>
          <w:rFonts w:ascii="Times New Roman" w:hAnsi="Times New Roman" w:cs="Times New Roman"/>
          <w:sz w:val="28"/>
          <w:szCs w:val="28"/>
        </w:rPr>
        <w:t xml:space="preserve">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1531">
        <w:rPr>
          <w:rFonts w:ascii="Times New Roman" w:hAnsi="Times New Roman" w:cs="Times New Roman"/>
          <w:sz w:val="28"/>
          <w:szCs w:val="28"/>
        </w:rPr>
        <w:t>Врач - нарколог Чумаченко Т.П. рассказала школьникам о</w:t>
      </w:r>
      <w:r w:rsidR="00640DDD" w:rsidRPr="00631531">
        <w:rPr>
          <w:rFonts w:ascii="Times New Roman" w:hAnsi="Times New Roman" w:cs="Times New Roman"/>
          <w:sz w:val="28"/>
          <w:szCs w:val="28"/>
        </w:rPr>
        <w:t xml:space="preserve"> негативны</w:t>
      </w:r>
      <w:r w:rsidR="00631531">
        <w:rPr>
          <w:rFonts w:ascii="Times New Roman" w:hAnsi="Times New Roman" w:cs="Times New Roman"/>
          <w:sz w:val="28"/>
          <w:szCs w:val="28"/>
        </w:rPr>
        <w:t xml:space="preserve">х последствиях употребления </w:t>
      </w:r>
      <w:proofErr w:type="spellStart"/>
      <w:r w:rsidR="00631531">
        <w:rPr>
          <w:rFonts w:ascii="Times New Roman" w:hAnsi="Times New Roman" w:cs="Times New Roman"/>
          <w:sz w:val="28"/>
          <w:szCs w:val="28"/>
        </w:rPr>
        <w:t>СНЮС</w:t>
      </w:r>
      <w:r w:rsidR="00640DDD" w:rsidRPr="0063153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40DDD" w:rsidRPr="00631531">
        <w:rPr>
          <w:rFonts w:ascii="Times New Roman" w:hAnsi="Times New Roman" w:cs="Times New Roman"/>
          <w:sz w:val="28"/>
          <w:szCs w:val="28"/>
        </w:rPr>
        <w:t xml:space="preserve"> для растущего организма.</w:t>
      </w:r>
      <w:r w:rsidR="00631531" w:rsidRPr="006315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Его употребление вызывает сильную никотиновую зависимость и способно нанести серьезный ущерб здоровью.</w:t>
      </w:r>
      <w:r w:rsidR="00631531">
        <w:rPr>
          <w:color w:val="212121"/>
          <w:sz w:val="28"/>
          <w:szCs w:val="28"/>
          <w:shd w:val="clear" w:color="auto" w:fill="FFFFFF"/>
        </w:rPr>
        <w:t xml:space="preserve"> </w:t>
      </w:r>
      <w:r w:rsidR="00330D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</w:t>
      </w:r>
      <w:r w:rsidR="00631531" w:rsidRPr="006315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арушаются сон, память и способность к обучению. При этом увеличиваются риски возникновения респираторных, онкологических и </w:t>
      </w:r>
      <w:proofErr w:type="gramStart"/>
      <w:r w:rsidR="00631531" w:rsidRPr="006315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сердечно-сосудистых</w:t>
      </w:r>
      <w:proofErr w:type="gramEnd"/>
      <w:r w:rsidR="00631531" w:rsidRPr="006315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заболеваний. </w:t>
      </w:r>
    </w:p>
    <w:p w:rsidR="00631531" w:rsidRPr="00631531" w:rsidRDefault="00631531" w:rsidP="00F70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Педагог-психолог Бородулина Н.М. сообщила</w:t>
      </w:r>
      <w:r w:rsidR="00330D6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подведены итоги социально-педагогического тестирования. Результаты будут известны в конце месяца. Обучающиеся, попавшие в группу риска по итогам тестирования,  будут проходить (с согласия законных представителей) медицинский осмотр. </w:t>
      </w:r>
    </w:p>
    <w:p w:rsidR="00330D6A" w:rsidRDefault="00640DDD" w:rsidP="00F708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 Ерохина И.А. познакомила ребят с историей возникновения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40DDD">
        <w:rPr>
          <w:rFonts w:ascii="Times New Roman" w:hAnsi="Times New Roman" w:cs="Times New Roman"/>
          <w:sz w:val="28"/>
          <w:szCs w:val="28"/>
        </w:rPr>
        <w:t>Отметила</w:t>
      </w:r>
      <w:r>
        <w:rPr>
          <w:rFonts w:ascii="Times New Roman" w:hAnsi="Times New Roman" w:cs="Times New Roman"/>
          <w:sz w:val="28"/>
          <w:szCs w:val="28"/>
        </w:rPr>
        <w:t>, что в</w:t>
      </w:r>
      <w:r w:rsidRPr="00640DD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странах Европы, кроме Швец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ии, благодаря стараниям ВОЗ СНЮС</w:t>
      </w:r>
      <w:r w:rsidRPr="00640DD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попал под запрет законодательства, начиная с 1993 года. В России запрет на эту форму сосательного табака был введен в 2015 году. Однако его до сих пор продолжают ввозить в нашу страну под видом жевательного табака.</w:t>
      </w:r>
    </w:p>
    <w:p w:rsidR="00640DDD" w:rsidRDefault="00631531" w:rsidP="00F708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 завершении мероприятия Ерохина И.А. продемонстрировала </w:t>
      </w:r>
      <w:proofErr w:type="gram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видеоролик по профилактике употребления </w:t>
      </w:r>
      <w:proofErr w:type="spellStart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психоактивных</w:t>
      </w:r>
      <w:proofErr w:type="spellEnd"/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веществ.</w:t>
      </w:r>
    </w:p>
    <w:p w:rsidR="00330D6A" w:rsidRDefault="00330D6A" w:rsidP="00330D6A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Социальный педагог   И.А. Ерохина </w:t>
      </w:r>
    </w:p>
    <w:p w:rsidR="003A6645" w:rsidRPr="00640DDD" w:rsidRDefault="003A6645" w:rsidP="003A664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72050" cy="3729038"/>
            <wp:effectExtent l="0" t="0" r="0" b="5080"/>
            <wp:docPr id="1" name="Рисунок 1" descr="D:\Иванищева\ДА ДА не оступись\2020\СНЮС\IMG_20200123_125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ванищева\ДА ДА не оступись\2020\СНЮС\IMG_20200123_1256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9394" cy="3727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6645" w:rsidRPr="0064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D9"/>
    <w:rsid w:val="002633C4"/>
    <w:rsid w:val="00330D6A"/>
    <w:rsid w:val="003A349A"/>
    <w:rsid w:val="003A6645"/>
    <w:rsid w:val="00631531"/>
    <w:rsid w:val="00640DDD"/>
    <w:rsid w:val="00856DD9"/>
    <w:rsid w:val="00F7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5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15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cdt</cp:lastModifiedBy>
  <cp:revision>3</cp:revision>
  <dcterms:created xsi:type="dcterms:W3CDTF">2020-01-28T11:12:00Z</dcterms:created>
  <dcterms:modified xsi:type="dcterms:W3CDTF">2021-02-04T11:58:00Z</dcterms:modified>
</cp:coreProperties>
</file>